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3A" w:rsidRDefault="00910ED2" w:rsidP="00910ED2">
      <w:pPr>
        <w:jc w:val="center"/>
        <w:rPr>
          <w:rFonts w:hint="eastAsia"/>
          <w:b/>
          <w:sz w:val="32"/>
          <w:szCs w:val="32"/>
        </w:rPr>
      </w:pPr>
      <w:r w:rsidRPr="00910ED2">
        <w:rPr>
          <w:rFonts w:hint="eastAsia"/>
          <w:b/>
          <w:sz w:val="32"/>
          <w:szCs w:val="32"/>
        </w:rPr>
        <w:t>畜牧兽医学院</w:t>
      </w:r>
      <w:r w:rsidRPr="00910ED2">
        <w:rPr>
          <w:rFonts w:hint="eastAsia"/>
          <w:b/>
          <w:sz w:val="32"/>
          <w:szCs w:val="32"/>
        </w:rPr>
        <w:t>2</w:t>
      </w:r>
      <w:r w:rsidRPr="00910ED2">
        <w:rPr>
          <w:rFonts w:hint="eastAsia"/>
          <w:b/>
          <w:sz w:val="32"/>
          <w:szCs w:val="32"/>
        </w:rPr>
        <w:t>万元上仪器设备（截止</w:t>
      </w:r>
      <w:r w:rsidRPr="00910ED2">
        <w:rPr>
          <w:rFonts w:hint="eastAsia"/>
          <w:b/>
          <w:sz w:val="32"/>
          <w:szCs w:val="32"/>
        </w:rPr>
        <w:t>2016</w:t>
      </w:r>
      <w:r w:rsidRPr="00910ED2">
        <w:rPr>
          <w:rFonts w:hint="eastAsia"/>
          <w:b/>
          <w:sz w:val="32"/>
          <w:szCs w:val="32"/>
        </w:rPr>
        <w:t>年</w:t>
      </w:r>
      <w:r w:rsidRPr="00910ED2">
        <w:rPr>
          <w:rFonts w:hint="eastAsia"/>
          <w:b/>
          <w:sz w:val="32"/>
          <w:szCs w:val="32"/>
        </w:rPr>
        <w:t>4</w:t>
      </w:r>
      <w:r w:rsidRPr="00910ED2">
        <w:rPr>
          <w:rFonts w:hint="eastAsia"/>
          <w:b/>
          <w:sz w:val="32"/>
          <w:szCs w:val="32"/>
        </w:rPr>
        <w:t>月</w:t>
      </w:r>
      <w:r w:rsidRPr="00910ED2">
        <w:rPr>
          <w:rFonts w:hint="eastAsia"/>
          <w:b/>
          <w:sz w:val="32"/>
          <w:szCs w:val="32"/>
        </w:rPr>
        <w:t>8</w:t>
      </w:r>
      <w:r w:rsidRPr="00910ED2">
        <w:rPr>
          <w:rFonts w:hint="eastAsia"/>
          <w:b/>
          <w:sz w:val="32"/>
          <w:szCs w:val="32"/>
        </w:rPr>
        <w:t>日）</w:t>
      </w:r>
    </w:p>
    <w:p w:rsidR="00910ED2" w:rsidRPr="00910ED2" w:rsidRDefault="00910ED2" w:rsidP="00910ED2">
      <w:pPr>
        <w:jc w:val="center"/>
        <w:rPr>
          <w:rFonts w:hint="eastAsia"/>
          <w:b/>
          <w:sz w:val="32"/>
          <w:szCs w:val="32"/>
        </w:rPr>
      </w:pPr>
    </w:p>
    <w:tbl>
      <w:tblPr>
        <w:tblW w:w="13328" w:type="dxa"/>
        <w:jc w:val="center"/>
        <w:tblInd w:w="-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1300"/>
        <w:gridCol w:w="2680"/>
        <w:gridCol w:w="1480"/>
        <w:gridCol w:w="1056"/>
        <w:gridCol w:w="3125"/>
      </w:tblGrid>
      <w:tr w:rsidR="00FF1CEF" w:rsidRPr="00FF1CEF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领用单位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仪器编号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仪器名称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领用人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存放地名称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071112:牧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组织胚胎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20050580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生物荧光正置摄像系统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63,220.00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林荣锋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楼328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071112:牧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组织胚胎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20111280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冷冻切片机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林荣锋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楼327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071112:牧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组织胚胎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20021703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液晶投影机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23,510.00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071112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071112:牧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组织胚胎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20131669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分体式石蜡包埋机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89,950.00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杨建成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组培326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071113:牧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20090056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基因扩增仪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30,650.00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071113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071113:牧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20130489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半自动生化分析仪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48,574.16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林荣峰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生化实验室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071113:牧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20080912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紫外可见分光光度计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王任飞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071113:牧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20080951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水质分析仪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071113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071113:牧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20100504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超纯水装置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50,688.00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071113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071114: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牧医生理</w:t>
            </w:r>
            <w:proofErr w:type="gram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20120191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双向电泳系统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295,000.00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林树梅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310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071114: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牧医生理</w:t>
            </w:r>
            <w:proofErr w:type="gram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20050009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凝胶成像分析系统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33,400.00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071114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071114: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牧医生理</w:t>
            </w:r>
            <w:proofErr w:type="gram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20120189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凝胶成像系统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91,600.00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林树梅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318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071114: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牧医生理</w:t>
            </w:r>
            <w:proofErr w:type="gram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20140647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化学发光型凝胶成像系</w:t>
            </w: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219,900.00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林树梅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312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071114: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牧医生理</w:t>
            </w:r>
            <w:proofErr w:type="gram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20111279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核酸蛋白分析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95,500.00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林树梅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318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071114: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牧医生理</w:t>
            </w:r>
            <w:proofErr w:type="gram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20021001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(PCR)基因扩增仪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23,300.00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刘梅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071114: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牧医生理</w:t>
            </w:r>
            <w:proofErr w:type="gram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20111003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酶标仪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180,600.00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林树梅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312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071114: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牧医生理</w:t>
            </w:r>
            <w:proofErr w:type="gram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20120186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基因扩增仪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林树梅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318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071114: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牧医生理</w:t>
            </w:r>
            <w:proofErr w:type="gram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20120187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荧光定量基因扩增仪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林树梅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312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071114: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牧医生理</w:t>
            </w:r>
            <w:proofErr w:type="gram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20140648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正置荧光生物显微镜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377,800.00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林树梅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310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071114: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牧医生理</w:t>
            </w:r>
            <w:proofErr w:type="gram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20140649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倒置荧光生物显微镜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329,800.00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林树梅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310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071114: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牧医生理</w:t>
            </w:r>
            <w:proofErr w:type="gram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20111422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超低温冰箱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林树梅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三楼东侧走廊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071114: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牧医生理</w:t>
            </w:r>
            <w:proofErr w:type="gram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20111278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多功能台式离心机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071114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植保楼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209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071114: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牧医生理</w:t>
            </w:r>
            <w:proofErr w:type="gram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20111421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制冰机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41,500.00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林树梅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318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071114: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牧医生理</w:t>
            </w:r>
            <w:proofErr w:type="gram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20142139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低温存储系统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杨建成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基础学科318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071114: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牧医生理</w:t>
            </w:r>
            <w:proofErr w:type="gram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20130265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快速自动高压灭菌仪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44,900.00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林树梅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318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071114: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牧医生理</w:t>
            </w:r>
            <w:proofErr w:type="gram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20131670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动物无创血压仪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89,740.00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林树梅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310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071114: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牧医生理</w:t>
            </w:r>
            <w:proofErr w:type="gram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20121237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高通量组织研磨仪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林树梅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318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071115:畜牧饲养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20041201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快速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定氮仪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248,200.00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郑树贵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404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071115:畜牧饲养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20143300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凯氏定氮仪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郑树贵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动物营养401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071115:畜牧饲养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20143299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气相色谱仪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208,000.00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郑树贵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楼404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071115:畜牧饲养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20061765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紫外可见分光光度计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77,107.00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郑树贵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404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071115:畜牧饲养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20130491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超微量紫外分光光度计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26,876.00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郑树贵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410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071115:畜牧饲养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20010013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原子吸收分光光度计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郑树贵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071115:畜牧饲养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20041200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电子天平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郑树贵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404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071115:畜牧饲养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20061763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冻干机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84,527.20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郑树贵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402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071115:畜牧饲养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20061766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氮气吹干仪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24,900.00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郑树贵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404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071115:畜牧饲养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20061764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微波消解仪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136,950.00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郑树贵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401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071117:遗传育种与繁殖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19841818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自动柱层析系统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120,591.75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颜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卉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071117:遗传育种与繁殖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20070095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渗透压仪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42,330.00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颜卉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071117:遗传育种与繁殖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20071601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梯度PCR仪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42,640.00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071117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071117:遗传育种与繁殖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20143845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梯度PCR仪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66,950.00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王泽英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楼414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071117:遗传育种与繁殖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20050235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倒置显微镜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411,018.00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071117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071117:遗传育种与繁殖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20061562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倒置生物显微镜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颜卉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071117:遗传育种与繁殖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19840675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电视显微镜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36,186.48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颜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卉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071117:遗传育种与繁殖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19840550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万能研究显微镜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51,675.07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颜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卉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071117:遗传育种与繁殖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19830341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显微操作器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28,790.56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罗光斌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楼422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071117:遗传育种与繁殖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20061376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二氧化碳培养箱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48,970.00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颜卉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071117:遗传育种与繁殖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20061377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二氧化碳培养箱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29,880.00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颜卉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071117:遗传育种与繁殖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19840559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高速冷冻离心机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59,722.53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颜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卉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071117:遗传育种与繁殖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20061379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液氮罐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20,418.00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颜卉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071117:遗传育种与繁殖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20070096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细胞融合仪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81,672.00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颜卉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071117:遗传育种与繁殖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20070097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胚胎冷冻仪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72,210.00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颜卉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071118:牧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中心实验室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20061923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梯度PCR仪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43,160.00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冯颖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071118:牧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中心实验室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20100933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PCR仪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29,400.00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071118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植保楼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071118:牧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中心实验室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20070467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倒置生物显微镜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冯颖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071118:牧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中心实验室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20061380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紫外可见分光光度计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43,920.00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冯颖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071118:牧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中心实验室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20061866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超低温冰箱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49,219.00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冯颖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071118:牧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中心实验室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20030256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二氧化碳培养箱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28,899.00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冯颖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071118:牧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中心实验室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20061378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二氧化碳培养箱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29,880.00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冯颖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071118:牧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中心实验室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20060994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高速台式冷冻离心机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30,240.00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冯颖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071118:牧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中心实验室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20091171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台式高速冷冻离心机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64,768.00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071118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植保楼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071118:牧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中心实验室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20070483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液氮生物容器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20,295.00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冯颖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071121:兽医传染病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20120687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数码凝胶图像处理系统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刘丽霞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传染病实验室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071121:兽医传染病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20131777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PCR基因扩增仪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刘丽霞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兽医传染病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071121:兽医传染病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20131183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酶标仪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刘丽霞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传染病实验室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071121:兽医传染病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20090916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转基因仪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27,020.00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071121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071121:兽医传染病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19850678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电视录相显微镜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198,693.78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刘丽霞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071121:兽医传染病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20090035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立式超低温保存箱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071121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071121:兽医传染病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20100505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二氧化碳培养箱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071121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植保楼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208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071121:兽医传染病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19850567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高速冷冻离心机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62,818.13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刘丽霞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071121:兽医传染病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20070519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高速台式冷冻离心机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071121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071121:兽医传染病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19850884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冰冻切片机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31,618.33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刘丽霞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071121:兽医传染病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19850885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精密旋转切片机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41,308.80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刘丽霞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071121:兽医传染病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20100253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生物安全柜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071121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兽医院205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071121:兽医传染病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20100255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臭氧发生器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071121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兽医院117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071121:兽医传染病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20100503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超纯水装置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50,688.00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071121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兽医院204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071121:兽医传染病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20144042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生物隔离器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刘宝山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楼206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071122:兽医微生物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19841351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电泳仪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46,350.98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王春芬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071122:兽医微生物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20001220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酶标仪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29,980.00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王春芬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071122:兽医微生物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20062020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基因扩增仪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35,400.00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071122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071122:兽医微生物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19841187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倒置式生物显微镜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22,720.47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王春芬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071122:兽医微生物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19840672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电视显微镜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36,186.48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王春芬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071122:兽医微生物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19840551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万能研究显微镜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51,675.07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王春芬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071122:兽医微生物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19840536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紫外分光光度计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13,868.56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王春芬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071125:兽医产科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20143838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核酸测定仪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74,950.00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杨淑华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楼228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071125:兽医产科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20143840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酶标仪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34,950.00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杨淑华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楼228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071125:兽医产科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20143836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超低温冰箱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51,900.00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杨淑华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楼228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071125:兽医产科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20143849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二氧化碳培养箱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51,900.00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杨娜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楼226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071125:兽医产科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20143850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二氧化碳培养箱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51,900.00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杨娜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楼226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071125:兽医产科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20143841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台式高速冷冻离心机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79,900.00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杨淑华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楼228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071125:兽医产科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20143839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小型冷冻离心机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35,150.00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杨淑华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楼225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071125:兽医产科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20090741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精子全自动分析仪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071125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071125:兽医产科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20120895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照相机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11,400.00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何剑斌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产科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071125:兽医产科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20141093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全数字超声显像诊断仪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37,960.00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于立辉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兽医院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071125:兽医产科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20131038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动物全自动血液分析仪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408,022.99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杨淑华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兽医院三楼303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071126:兽医内科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20143843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梯度PCR仪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66,950.00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龙淼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楼225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071126:兽医内科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20143844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梯度PCR仪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66,950.00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龙淼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楼225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071126:兽医内科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20060481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紫外可见分光光度计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20,800.00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071126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071126:兽医内科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20144043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掌上超声诊断仪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于立辉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楼216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071128:兽医中兽医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20143842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凝胶成像系统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104,900.00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郭洋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楼222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071128:兽医中兽医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20143837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控制型立式旋转蒸发仪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95,950.00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郭洋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楼218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071129:兽医诊断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20070478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医用诊断X射线机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45,700.00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071129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071116:兽医药学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20150356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全自动细胞计数分析仪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汉丽梅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楼520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071116:兽医药学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20150387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低温储存系统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汉丽梅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楼501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071111:牧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动物解剖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20150464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低温冷冻离心机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王任飞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医学科楼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071115:畜牧饲养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20150507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刮板式清粪机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49,500.00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宁志利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科研鸡场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071115:畜牧饲养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20150549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紫外可见分光光度计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77,112.00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郑树贵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楼404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071115:畜牧饲养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20150850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颗粒压制机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田河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沈阳农大科研养猪场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071117:遗传育种与繁殖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20151170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基因扩增仪T100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王泽英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楼429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071117:遗传育种与繁殖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20152049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数码凝胶图像分析系统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王泽英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楼418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071125:兽医产科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20152152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彩色多普勒超声诊断系统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杨淑华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牧医学院216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071125:兽医产科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20152286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生物显微镜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杨淑华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228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071112:牧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组织胚胎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20152287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生物显微镜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林荣峰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329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071125:兽医产科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20152288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倒置显微镜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48,500.00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杨淑华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226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0730:兽医院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20144034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动物专用呼吸麻醉机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于立辉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兽医院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0730:兽医院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20144035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动物体征监护仪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于立辉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兽医院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0730:兽医院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20010691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线阵超声诊断仪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26,500.00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于立辉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兽医院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0730:兽医院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20080459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全自动血细胞分析仪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于立辉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兽医院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0731:实验动物中心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20121261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二氧化碳培养箱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张守纯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动物中心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0731:实验动物中心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20101026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工频柴油发电机组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张守纯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室外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0731:实验动物中心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20100223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脉动真空蒸汽灭菌器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张守纯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小动物中心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20070997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酸度计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33,750.00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楼421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20101191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电泳仪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21,824.00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楼405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20143298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变性梯度凝胶电泳仪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动物生产412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20101189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凝胶成像系统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74,060.80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楼405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20090660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全自动生化分析仪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楼405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20101193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酶标仪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34,496.00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楼405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20143297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酶标仪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31,950.00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动物生产412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20101190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PCR仪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53,504.00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楼405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20111329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荧光实时定量PCR仪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422,400.00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楼405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20144196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投影仪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丛玉艳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动物营养与饲料学科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20143319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紫外/可见分光光度计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21,500.00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动物生产412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20130227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全自动八蓝恒温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烘箱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27,300.00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楼412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20143296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超低温冰箱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49,800.00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动物生产412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20143301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体外模拟培养箱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动物生产412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20101188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厌氧工作台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170,257.50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楼412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20090933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高速冷冻离心机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102,577.50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楼405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20101197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纤维素分析仪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楼423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20101195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超声波厚度计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楼423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20101196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蛋壳强度计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楼423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20090661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量热仪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181,560.00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楼405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20101194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多功能蛋品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质分析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楼423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20100930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纤维细度仪（显微镜）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34,850.00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丛玉艳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楼419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20070332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双外流连续培养系统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楼423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20143302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O2、CO2气体测定仪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41,500.00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动物生产412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20090036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25,600.00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20121016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Aloka</w:t>
            </w:r>
            <w:proofErr w:type="spell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超声波机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91,158.00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张飞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科研猪场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20150499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胴体肉质pH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值直测仪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46,500.00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楼412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20150500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胴体肉质颜色测定仪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46,500.00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楼412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20150501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肌肉嫩度仪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楼412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20150531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发酵罐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84,500.00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楼412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20150532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二氧化碳培养箱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22,500.00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楼412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20150550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小型台式离心机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22,500.00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楼412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20152165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酶标仪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34,200.00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楼423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20152168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兽用B超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65,700.00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楼423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0732:畜牧生产实践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20152175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高速冷冻型微量离心机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楼423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0733:水产养殖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20151122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科研可控实验生态系统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163,500.00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王任飞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医学科楼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0734:基础兽医学学科实验室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20151266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电穿孔仪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23,890.00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林树梅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楼511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0734:基础兽医学学科实验室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20152154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动物行为学工作站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吴高峰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楼327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0734:基础兽医学学科实验室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20152155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台式微量冷冻离心机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49,500.00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林树梅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楼318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0734:基础兽医学学科实验室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20152156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梯度PCR仪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林树梅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楼318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0734:基础兽医学学科实验室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20152160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多功能动态提取浓缩机组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田春莲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楼510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0737:水产养殖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学科实验室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20150463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PCR仪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莹莹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楼118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0737:水产养殖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学科实验室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20151103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可控实验生态系统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135,500.00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王任飞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楼120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0738:畜牧学科实验室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20150530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乳成分分析仪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641,200.00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郑树贵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楼404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0738:畜牧学科实验室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20150547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双三元液相色谱系统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200,000.00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郑树贵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楼404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0738:畜牧学科实验室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20150548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超纯水系统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106,200.00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董维国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楼412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0739:动植物检验检疫实验室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20151114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二氧化碳培养箱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46,720.00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尹荣焕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楼207</w:t>
            </w:r>
          </w:p>
        </w:tc>
      </w:tr>
      <w:tr w:rsidR="00FF1CEF" w:rsidRPr="00910ED2" w:rsidTr="00910ED2">
        <w:trPr>
          <w:trHeight w:val="288"/>
          <w:jc w:val="center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0739:动植物检验检疫实验室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20151121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倒置生物显微镜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39,670.00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尹荣焕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FF1CEF" w:rsidRPr="00910ED2" w:rsidRDefault="00FF1CEF" w:rsidP="00910ED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</w:t>
            </w:r>
            <w:proofErr w:type="gramStart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910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楼207</w:t>
            </w:r>
          </w:p>
        </w:tc>
      </w:tr>
    </w:tbl>
    <w:p w:rsidR="00FF1CEF" w:rsidRPr="00910ED2" w:rsidRDefault="00FF1CEF" w:rsidP="00910ED2">
      <w:pPr>
        <w:spacing w:line="360" w:lineRule="auto"/>
        <w:rPr>
          <w:sz w:val="24"/>
          <w:szCs w:val="24"/>
        </w:rPr>
      </w:pPr>
    </w:p>
    <w:sectPr w:rsidR="00FF1CEF" w:rsidRPr="00910ED2" w:rsidSect="00FF1C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1CEF"/>
    <w:rsid w:val="006E333A"/>
    <w:rsid w:val="00910ED2"/>
    <w:rsid w:val="00FF1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1371</Words>
  <Characters>7815</Characters>
  <Application>Microsoft Office Word</Application>
  <DocSecurity>0</DocSecurity>
  <Lines>65</Lines>
  <Paragraphs>18</Paragraphs>
  <ScaleCrop>false</ScaleCrop>
  <Company/>
  <LinksUpToDate>false</LinksUpToDate>
  <CharactersWithSpaces>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2016-04-08T07:43:00Z</dcterms:created>
  <dcterms:modified xsi:type="dcterms:W3CDTF">2016-04-08T08:00:00Z</dcterms:modified>
</cp:coreProperties>
</file>